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00EC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Naima sits at the dinner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fr-FR"/>
        </w:rPr>
        <w:t xml:space="preserve"> table. Julie </w:t>
      </w:r>
      <w:proofErr w:type="spellStart"/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fr-FR"/>
        </w:rPr>
        <w:t>sits</w:t>
      </w:r>
      <w:proofErr w:type="spellEnd"/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fr-FR"/>
        </w:rPr>
        <w:t xml:space="preserve"> opposite. 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Naima takes a mouthful of the soup and grimaces. Annoyance flashes across Julie</w:t>
      </w:r>
      <w:r w:rsidRPr="004126EA">
        <w:rPr>
          <w:rFonts w:ascii="Arial Unicode MS" w:hAnsi="Arial Unicode MS" w:cs="Segoe UI"/>
          <w:color w:val="201F1E"/>
          <w:sz w:val="32"/>
          <w:szCs w:val="32"/>
          <w:bdr w:val="none" w:sz="0" w:space="0" w:color="auto" w:frame="1"/>
          <w:rtl/>
        </w:rPr>
        <w:t>’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 face.</w:t>
      </w:r>
    </w:p>
    <w:p w14:paraId="10004583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Segoe UI" w:hAnsi="Segoe UI" w:cs="Segoe UI"/>
          <w:color w:val="201F1E"/>
          <w:sz w:val="32"/>
          <w:szCs w:val="32"/>
        </w:rPr>
      </w:pPr>
    </w:p>
    <w:p w14:paraId="75777C04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</w:rPr>
        <w:t>Example to be used after this task:</w:t>
      </w:r>
    </w:p>
    <w:p w14:paraId="03DDA5F6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u w:val="single"/>
          <w:bdr w:val="none" w:sz="0" w:space="0" w:color="auto" w:frame="1"/>
          <w:lang w:val="en-US"/>
        </w:rPr>
        <w:t>Integrated into the text</w:t>
      </w:r>
    </w:p>
    <w:p w14:paraId="69346F42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</w:t>
      </w:r>
    </w:p>
    <w:p w14:paraId="1B9D2D37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Julie               Here you are (she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puts down the soup bowl)</w:t>
      </w:r>
    </w:p>
    <w:p w14:paraId="77DC6294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Naima            Thanks</w:t>
      </w:r>
    </w:p>
    <w:p w14:paraId="5CBED288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(We hear the spoon on the bowl and her blowing on, then eating, the soup)</w:t>
      </w:r>
    </w:p>
    <w:p w14:paraId="1F9F9488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  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Beat</w:t>
      </w:r>
    </w:p>
    <w:p w14:paraId="4811F92D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 Julie           </w:t>
      </w:r>
      <w:proofErr w:type="gramStart"/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  (</w:t>
      </w:r>
      <w:proofErr w:type="gramEnd"/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</w:t>
      </w:r>
      <w:r w:rsidRPr="004126EA">
        <w:rPr>
          <w:rFonts w:ascii="Arial" w:hAnsi="Arial" w:cs="Arial"/>
          <w:i/>
          <w:iCs/>
          <w:color w:val="201F1E"/>
          <w:sz w:val="32"/>
          <w:szCs w:val="32"/>
          <w:bdr w:val="none" w:sz="0" w:space="0" w:color="auto" w:frame="1"/>
          <w:lang w:val="en-US"/>
        </w:rPr>
        <w:t>Annoyed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 )  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Don’t you make that face, I slaved 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for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 hours over that.</w:t>
      </w:r>
    </w:p>
    <w:p w14:paraId="74911008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br/>
      </w:r>
    </w:p>
    <w:p w14:paraId="7C20F731" w14:textId="77777777" w:rsidR="004126EA" w:rsidRPr="004126EA" w:rsidRDefault="004126EA" w:rsidP="004126EA">
      <w:pPr>
        <w:pStyle w:val="NormalWeb"/>
        <w:shd w:val="clear" w:color="auto" w:fill="FFFFFF"/>
        <w:spacing w:before="0" w:beforeAutospacing="0" w:after="0" w:afterAutospacing="0" w:line="281" w:lineRule="atLeast"/>
        <w:textAlignment w:val="baseline"/>
        <w:rPr>
          <w:rFonts w:ascii="Segoe UI" w:hAnsi="Segoe UI" w:cs="Segoe UI"/>
          <w:color w:val="201F1E"/>
          <w:sz w:val="32"/>
          <w:szCs w:val="32"/>
        </w:rPr>
      </w:pP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You could add a noise from Naima to indicate her displeasure. Most of the information is conveyed by identifiable sounds and the character</w:t>
      </w:r>
      <w:r w:rsidRPr="004126EA">
        <w:rPr>
          <w:rFonts w:ascii="Arial Unicode MS" w:hAnsi="Arial Unicode MS" w:cs="Segoe UI"/>
          <w:color w:val="201F1E"/>
          <w:sz w:val="32"/>
          <w:szCs w:val="32"/>
          <w:bdr w:val="none" w:sz="0" w:space="0" w:color="auto" w:frame="1"/>
          <w:rtl/>
        </w:rPr>
        <w:t>’</w:t>
      </w:r>
      <w:r w:rsidRPr="004126EA">
        <w:rPr>
          <w:rFonts w:ascii="Arial" w:hAnsi="Arial" w:cs="Arial"/>
          <w:color w:val="201F1E"/>
          <w:sz w:val="32"/>
          <w:szCs w:val="32"/>
          <w:bdr w:val="none" w:sz="0" w:space="0" w:color="auto" w:frame="1"/>
          <w:lang w:val="en-US"/>
        </w:rPr>
        <w:t>s responses - basically, less is more. </w:t>
      </w:r>
    </w:p>
    <w:p w14:paraId="2EF16995" w14:textId="77777777" w:rsidR="004126EA" w:rsidRDefault="004126EA"/>
    <w:sectPr w:rsidR="0041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EA"/>
    <w:rsid w:val="0041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8048"/>
  <w15:chartTrackingRefBased/>
  <w15:docId w15:val="{1F7351D3-32FD-47EE-A36E-A35E71DF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1</cp:revision>
  <dcterms:created xsi:type="dcterms:W3CDTF">2022-03-22T15:00:00Z</dcterms:created>
  <dcterms:modified xsi:type="dcterms:W3CDTF">2022-03-22T15:00:00Z</dcterms:modified>
</cp:coreProperties>
</file>